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A0B4" w14:textId="7EC15CA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C243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874D6" w:rsidRPr="00B874D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  <w:r w:rsidR="00B874D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6897C1E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F78534" w14:textId="7D4D242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537C">
        <w:rPr>
          <w:rFonts w:asciiTheme="minorHAnsi" w:hAnsiTheme="minorHAnsi" w:cs="Arial"/>
          <w:b/>
          <w:lang w:val="en-ZA"/>
        </w:rPr>
        <w:t>2</w:t>
      </w:r>
      <w:r w:rsidR="009766A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2BDE9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A5EE5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B50E11" w14:textId="28E920F8" w:rsidR="007F4679" w:rsidRPr="003A3B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A3BC0">
        <w:rPr>
          <w:rFonts w:asciiTheme="minorHAnsi" w:hAnsiTheme="minorHAnsi" w:cs="Arial"/>
          <w:b/>
          <w:iCs/>
          <w:lang w:val="en-ZA"/>
        </w:rPr>
        <w:t>AGRARIUS SUSTAINABILITY ENGINEERED (RF) LIMITED –</w:t>
      </w:r>
      <w:r w:rsidR="003A3BC0">
        <w:rPr>
          <w:rFonts w:asciiTheme="minorHAnsi" w:hAnsiTheme="minorHAnsi" w:cs="Arial"/>
          <w:b/>
          <w:iCs/>
          <w:lang w:val="en-ZA"/>
        </w:rPr>
        <w:t xml:space="preserve"> </w:t>
      </w:r>
      <w:r w:rsidRPr="003A3BC0">
        <w:rPr>
          <w:rFonts w:asciiTheme="minorHAnsi" w:hAnsiTheme="minorHAnsi" w:cs="Arial"/>
          <w:b/>
          <w:iCs/>
          <w:lang w:val="en-ZA"/>
        </w:rPr>
        <w:t>“AGRIA1”)</w:t>
      </w:r>
    </w:p>
    <w:p w14:paraId="7EE97E2F" w14:textId="77777777" w:rsidR="007F4679" w:rsidRPr="003A3B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E9AD3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ABDE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93BD6F" w14:textId="491A64F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AGRARIUS SUSTAINABILITY ENGINEERED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5C73B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D6F9B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3658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FEDFB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47D9DC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DAE3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AGRIA1</w:t>
      </w:r>
    </w:p>
    <w:p w14:paraId="2A68EC70" w14:textId="73AC3348" w:rsidR="00B874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874D6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B874D6">
        <w:rPr>
          <w:rFonts w:asciiTheme="minorHAnsi" w:hAnsiTheme="minorHAnsi" w:cs="Arial"/>
          <w:highlight w:val="yellow"/>
          <w:lang w:val="en-ZA"/>
        </w:rPr>
        <w:tab/>
      </w:r>
      <w:r w:rsidRPr="00B874D6">
        <w:rPr>
          <w:rFonts w:asciiTheme="minorHAnsi" w:hAnsiTheme="minorHAnsi" w:cs="Arial"/>
          <w:highlight w:val="yellow"/>
          <w:lang w:val="en-ZA"/>
        </w:rPr>
        <w:t>R500,000,000.00</w:t>
      </w:r>
      <w:r w:rsidR="00B874D6" w:rsidRPr="00B874D6">
        <w:rPr>
          <w:rFonts w:asciiTheme="minorHAnsi" w:hAnsiTheme="minorHAnsi" w:cs="Arial"/>
          <w:highlight w:val="yellow"/>
          <w:lang w:val="en-ZA"/>
        </w:rPr>
        <w:t xml:space="preserve"> (Aggregate Principal amount of this Tranche -</w:t>
      </w:r>
      <w:r w:rsidR="00B874D6">
        <w:rPr>
          <w:rFonts w:asciiTheme="minorHAnsi" w:hAnsiTheme="minorHAnsi" w:cs="Arial"/>
          <w:highlight w:val="yellow"/>
          <w:lang w:val="en-ZA"/>
        </w:rPr>
        <w:t xml:space="preserve"> </w:t>
      </w:r>
      <w:r w:rsidR="00B874D6" w:rsidRPr="00B874D6">
        <w:rPr>
          <w:rFonts w:asciiTheme="minorHAnsi" w:hAnsiTheme="minorHAnsi" w:cs="Arial"/>
          <w:highlight w:val="yellow"/>
          <w:lang w:val="en-ZA"/>
        </w:rPr>
        <w:t xml:space="preserve">Nominal </w:t>
      </w:r>
      <w:r w:rsidR="00B874D6">
        <w:rPr>
          <w:rFonts w:asciiTheme="minorHAnsi" w:hAnsiTheme="minorHAnsi" w:cs="Arial"/>
          <w:highlight w:val="yellow"/>
          <w:lang w:val="en-ZA"/>
        </w:rPr>
        <w:t xml:space="preserve">R10,000 </w:t>
      </w:r>
      <w:r w:rsidR="00B874D6" w:rsidRPr="00B874D6">
        <w:rPr>
          <w:rFonts w:asciiTheme="minorHAnsi" w:hAnsiTheme="minorHAnsi" w:cs="Arial"/>
          <w:highlight w:val="yellow"/>
          <w:lang w:val="en-ZA"/>
        </w:rPr>
        <w:t>per Note</w:t>
      </w:r>
      <w:r w:rsidR="00B874D6">
        <w:rPr>
          <w:rFonts w:asciiTheme="minorHAnsi" w:hAnsiTheme="minorHAnsi" w:cs="Arial"/>
          <w:lang w:val="en-ZA"/>
        </w:rPr>
        <w:t xml:space="preserve">) </w:t>
      </w:r>
    </w:p>
    <w:p w14:paraId="7EF72737" w14:textId="434789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A86522" w14:textId="57EC6AA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243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C2439">
        <w:rPr>
          <w:rFonts w:asciiTheme="minorHAnsi" w:hAnsiTheme="minorHAnsi" w:cs="Arial"/>
          <w:b/>
          <w:highlight w:val="yellow"/>
          <w:lang w:val="en-ZA"/>
        </w:rPr>
        <w:tab/>
      </w:r>
      <w:r w:rsidR="006A0817" w:rsidRPr="006A0817">
        <w:rPr>
          <w:rFonts w:asciiTheme="minorHAnsi" w:hAnsiTheme="minorHAnsi" w:cs="Arial"/>
          <w:bCs/>
          <w:highlight w:val="yellow"/>
          <w:lang w:val="en-ZA"/>
        </w:rPr>
        <w:t>11.242</w:t>
      </w:r>
      <w:r w:rsidRPr="006A0817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5C2439">
        <w:rPr>
          <w:rFonts w:asciiTheme="minorHAnsi" w:hAnsiTheme="minorHAnsi" w:cs="Arial"/>
          <w:highlight w:val="yellow"/>
          <w:lang w:val="en-ZA"/>
        </w:rPr>
        <w:t xml:space="preserve"> JIBAR as at </w:t>
      </w:r>
      <w:r w:rsidR="003A3BC0" w:rsidRPr="005C2439">
        <w:rPr>
          <w:rFonts w:asciiTheme="minorHAnsi" w:hAnsiTheme="minorHAnsi" w:cs="Arial"/>
          <w:highlight w:val="yellow"/>
          <w:lang w:val="en-ZA"/>
        </w:rPr>
        <w:t>2</w:t>
      </w:r>
      <w:r w:rsidR="006A0817">
        <w:rPr>
          <w:rFonts w:asciiTheme="minorHAnsi" w:hAnsiTheme="minorHAnsi" w:cs="Arial"/>
          <w:highlight w:val="yellow"/>
          <w:lang w:val="en-ZA"/>
        </w:rPr>
        <w:t>7</w:t>
      </w:r>
      <w:r w:rsidR="003A3BC0" w:rsidRPr="005C2439">
        <w:rPr>
          <w:rFonts w:asciiTheme="minorHAnsi" w:hAnsiTheme="minorHAnsi" w:cs="Arial"/>
          <w:highlight w:val="yellow"/>
          <w:lang w:val="en-ZA"/>
        </w:rPr>
        <w:t xml:space="preserve"> Oct 2022</w:t>
      </w:r>
      <w:r w:rsidRPr="005C2439">
        <w:rPr>
          <w:rFonts w:asciiTheme="minorHAnsi" w:hAnsiTheme="minorHAnsi" w:cs="Arial"/>
          <w:highlight w:val="yellow"/>
          <w:lang w:val="en-ZA"/>
        </w:rPr>
        <w:t xml:space="preserve"> of </w:t>
      </w:r>
      <w:r w:rsidR="006A0817">
        <w:rPr>
          <w:rFonts w:asciiTheme="minorHAnsi" w:hAnsiTheme="minorHAnsi" w:cs="Arial"/>
          <w:highlight w:val="yellow"/>
          <w:lang w:val="en-ZA"/>
        </w:rPr>
        <w:t>6.492</w:t>
      </w:r>
      <w:r w:rsidRPr="005C243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100D1" w:rsidRPr="005C2439">
        <w:rPr>
          <w:rFonts w:asciiTheme="minorHAnsi" w:hAnsiTheme="minorHAnsi" w:cs="Arial"/>
          <w:highlight w:val="yellow"/>
          <w:lang w:val="en-ZA"/>
        </w:rPr>
        <w:t>4.75</w:t>
      </w:r>
      <w:r w:rsidRPr="005C2439">
        <w:rPr>
          <w:rFonts w:asciiTheme="minorHAnsi" w:hAnsiTheme="minorHAnsi" w:cs="Arial"/>
          <w:highlight w:val="yellow"/>
          <w:lang w:val="en-ZA"/>
        </w:rPr>
        <w:t>bps)</w:t>
      </w:r>
    </w:p>
    <w:p w14:paraId="593CC8CE" w14:textId="14C6E2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A3BC0">
        <w:rPr>
          <w:rFonts w:asciiTheme="minorHAnsi" w:hAnsiTheme="minorHAnsi" w:cs="Arial"/>
          <w:lang w:val="en-ZA"/>
        </w:rPr>
        <w:t>Floating</w:t>
      </w:r>
    </w:p>
    <w:p w14:paraId="0BF05F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8E8076" w14:textId="261B1A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82B92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2025</w:t>
      </w:r>
    </w:p>
    <w:p w14:paraId="38E2F959" w14:textId="396B2CCA" w:rsidR="007F4679" w:rsidRPr="003A3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3B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A3BC0" w:rsidRPr="003A3BC0">
        <w:rPr>
          <w:rFonts w:asciiTheme="minorHAnsi" w:hAnsiTheme="minorHAnsi" w:cs="Arial"/>
          <w:bCs/>
          <w:lang w:val="en-ZA"/>
        </w:rPr>
        <w:t>26 March, 25 September</w:t>
      </w:r>
    </w:p>
    <w:p w14:paraId="768493EF" w14:textId="54C594D0" w:rsidR="007F4679" w:rsidRPr="003A3BC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3BC0" w:rsidRPr="003A3BC0">
        <w:rPr>
          <w:rFonts w:asciiTheme="minorHAnsi" w:hAnsiTheme="minorHAnsi" w:cs="Arial"/>
          <w:bCs/>
          <w:lang w:val="en-ZA"/>
        </w:rPr>
        <w:t>31 March, 30 September</w:t>
      </w:r>
    </w:p>
    <w:p w14:paraId="572C3866" w14:textId="08118DF2" w:rsidR="007F4679" w:rsidRPr="003A3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A3BC0" w:rsidRPr="003A3BC0">
        <w:rPr>
          <w:rFonts w:asciiTheme="minorHAnsi" w:hAnsiTheme="minorHAnsi" w:cs="Arial"/>
          <w:bCs/>
          <w:lang w:val="en-ZA"/>
        </w:rPr>
        <w:t>25 March, 24 September</w:t>
      </w:r>
    </w:p>
    <w:p w14:paraId="567C9591" w14:textId="70D6FA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82B92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2022</w:t>
      </w:r>
    </w:p>
    <w:p w14:paraId="0482C6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125C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November 2022</w:t>
      </w:r>
    </w:p>
    <w:p w14:paraId="637D12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14:paraId="3FA94F9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ZAG000191214</w:t>
      </w:r>
    </w:p>
    <w:p w14:paraId="5D5F65D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A415A65" w14:textId="7F097033" w:rsidR="007F4679" w:rsidRDefault="00386EFA" w:rsidP="00F038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8224945" w14:textId="3820F60D" w:rsidR="00F03899" w:rsidRDefault="00B874D6" w:rsidP="00F0389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03899" w:rsidRPr="00F7603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https://clientportal.jse.co.za/Content/JSEPricingSupplementsItems/AGRIA1%20PricingSupplement2810.pdf</w:t>
        </w:r>
      </w:hyperlink>
    </w:p>
    <w:p w14:paraId="68D67947" w14:textId="77777777" w:rsidR="00F03899" w:rsidRPr="00F64748" w:rsidRDefault="00F03899" w:rsidP="00F0389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35BBB8" w14:textId="5FA20D5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E7634D" w14:textId="1D249F9E" w:rsidR="003A3BC0" w:rsidRPr="00F64748" w:rsidRDefault="003A3B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Done </w:t>
      </w:r>
      <w:proofErr w:type="spellStart"/>
      <w:r>
        <w:rPr>
          <w:rFonts w:asciiTheme="minorHAnsi" w:hAnsiTheme="minorHAnsi" w:cs="Arial"/>
          <w:lang w:val="en-ZA"/>
        </w:rPr>
        <w:t>Hattingh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proofErr w:type="spellStart"/>
      <w:r>
        <w:rPr>
          <w:rFonts w:asciiTheme="minorHAnsi" w:hAnsiTheme="minorHAnsi" w:cs="Arial"/>
          <w:lang w:val="en-ZA"/>
        </w:rPr>
        <w:t>Questco</w:t>
      </w:r>
      <w:proofErr w:type="spellEnd"/>
      <w:r w:rsidR="002100D1">
        <w:rPr>
          <w:rFonts w:asciiTheme="minorHAnsi" w:hAnsiTheme="minorHAnsi" w:cs="Arial"/>
          <w:lang w:val="en-ZA"/>
        </w:rPr>
        <w:t xml:space="preserve"> Corporate (Pty) Ltd</w:t>
      </w:r>
      <w:r>
        <w:rPr>
          <w:rFonts w:asciiTheme="minorHAnsi" w:hAnsiTheme="minorHAnsi" w:cs="Arial"/>
          <w:lang w:val="en-ZA"/>
        </w:rPr>
        <w:tab/>
      </w:r>
    </w:p>
    <w:p w14:paraId="506F5251" w14:textId="09E788D5" w:rsidR="007F4679" w:rsidRPr="00F64748" w:rsidRDefault="003A3BC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 w:rsidR="002100D1">
        <w:rPr>
          <w:rFonts w:asciiTheme="minorHAnsi" w:hAnsiTheme="minorHAnsi" w:cs="Arial"/>
          <w:lang w:val="en-ZA"/>
        </w:rPr>
        <w:t>000</w:t>
      </w:r>
    </w:p>
    <w:p w14:paraId="59B5CA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E2307F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4461" w14:textId="77777777" w:rsidR="00465BD2" w:rsidRDefault="00465BD2">
      <w:r>
        <w:separator/>
      </w:r>
    </w:p>
  </w:endnote>
  <w:endnote w:type="continuationSeparator" w:id="0">
    <w:p w14:paraId="3ED2A1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72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37A5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E6C8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A0F3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6E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7DFAAB" w14:textId="77777777">
      <w:tc>
        <w:tcPr>
          <w:tcW w:w="1335" w:type="dxa"/>
        </w:tcPr>
        <w:p w14:paraId="5D3B09C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F2CB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6AF8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CAAD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0628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94AD" w14:textId="77777777" w:rsidR="00465BD2" w:rsidRDefault="00465BD2">
      <w:r>
        <w:separator/>
      </w:r>
    </w:p>
  </w:footnote>
  <w:footnote w:type="continuationSeparator" w:id="0">
    <w:p w14:paraId="01CBAEB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5A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9A89C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C8A2" w14:textId="77777777" w:rsidR="001D1A44" w:rsidRDefault="00B874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4BA8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64429E" w14:textId="77777777" w:rsidR="001D1A44" w:rsidRDefault="001D1A44" w:rsidP="00EF6146">
                <w:pPr>
                  <w:jc w:val="right"/>
                </w:pPr>
              </w:p>
              <w:p w14:paraId="4A5C856F" w14:textId="77777777" w:rsidR="001D1A44" w:rsidRDefault="001D1A44" w:rsidP="00EF6146">
                <w:pPr>
                  <w:jc w:val="right"/>
                </w:pPr>
              </w:p>
              <w:p w14:paraId="5A77CB97" w14:textId="77777777" w:rsidR="001D1A44" w:rsidRDefault="001D1A44" w:rsidP="00EF6146">
                <w:pPr>
                  <w:jc w:val="right"/>
                </w:pPr>
              </w:p>
              <w:p w14:paraId="40CA38A5" w14:textId="77777777" w:rsidR="001D1A44" w:rsidRDefault="001D1A44" w:rsidP="00EF6146">
                <w:pPr>
                  <w:jc w:val="right"/>
                </w:pPr>
              </w:p>
              <w:p w14:paraId="28EBF526" w14:textId="77777777" w:rsidR="001D1A44" w:rsidRDefault="001D1A44" w:rsidP="00EF6146">
                <w:pPr>
                  <w:jc w:val="right"/>
                </w:pPr>
              </w:p>
              <w:p w14:paraId="7F287929" w14:textId="77777777" w:rsidR="001D1A44" w:rsidRDefault="001D1A44" w:rsidP="00EF6146">
                <w:pPr>
                  <w:jc w:val="right"/>
                </w:pPr>
              </w:p>
              <w:p w14:paraId="4EBD093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5C2D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1840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157B39" wp14:editId="2A2503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579C3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AAE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3D0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0E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2A23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A346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C8C1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0176A6" w14:textId="77777777">
      <w:trPr>
        <w:trHeight w:hRule="exact" w:val="2342"/>
        <w:jc w:val="right"/>
      </w:trPr>
      <w:tc>
        <w:tcPr>
          <w:tcW w:w="9752" w:type="dxa"/>
        </w:tcPr>
        <w:p w14:paraId="71BFED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31C0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B4F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CBEC" w14:textId="77777777" w:rsidR="001D1A44" w:rsidRDefault="00B874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7CE5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F65AF1" w14:textId="77777777" w:rsidR="001D1A44" w:rsidRDefault="001D1A44" w:rsidP="00BD2E91">
                <w:pPr>
                  <w:jc w:val="right"/>
                </w:pPr>
              </w:p>
              <w:p w14:paraId="600B87BF" w14:textId="77777777" w:rsidR="001D1A44" w:rsidRDefault="001D1A44" w:rsidP="00BD2E91">
                <w:pPr>
                  <w:jc w:val="right"/>
                </w:pPr>
              </w:p>
              <w:p w14:paraId="35638D11" w14:textId="77777777" w:rsidR="001D1A44" w:rsidRDefault="001D1A44" w:rsidP="00BD2E91">
                <w:pPr>
                  <w:jc w:val="right"/>
                </w:pPr>
              </w:p>
              <w:p w14:paraId="4727A77B" w14:textId="77777777" w:rsidR="001D1A44" w:rsidRDefault="001D1A44" w:rsidP="00BD2E91">
                <w:pPr>
                  <w:jc w:val="right"/>
                </w:pPr>
              </w:p>
              <w:p w14:paraId="5750FF83" w14:textId="77777777" w:rsidR="001D1A44" w:rsidRDefault="001D1A44" w:rsidP="00BD2E91">
                <w:pPr>
                  <w:jc w:val="right"/>
                </w:pPr>
              </w:p>
              <w:p w14:paraId="596718A8" w14:textId="77777777" w:rsidR="001D1A44" w:rsidRDefault="001D1A44" w:rsidP="00BD2E91">
                <w:pPr>
                  <w:jc w:val="right"/>
                </w:pPr>
              </w:p>
              <w:p w14:paraId="6329DD9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ACA4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26CD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F34FFB" wp14:editId="595041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21A1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6ADA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4E7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5CD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B59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06AC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D5F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2A344F" w14:textId="77777777">
      <w:trPr>
        <w:trHeight w:hRule="exact" w:val="2342"/>
        <w:jc w:val="right"/>
      </w:trPr>
      <w:tc>
        <w:tcPr>
          <w:tcW w:w="9752" w:type="dxa"/>
        </w:tcPr>
        <w:p w14:paraId="7E20A3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259F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2B1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6E19CC" wp14:editId="75E06A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7F8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748E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88B4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B9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0D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BC0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439"/>
    <w:rsid w:val="005C2C93"/>
    <w:rsid w:val="005C37F3"/>
    <w:rsid w:val="005C4021"/>
    <w:rsid w:val="005C5499"/>
    <w:rsid w:val="005C68ED"/>
    <w:rsid w:val="005C73B4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817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6A6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4D6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37C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899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BD82D2"/>
  <w15:docId w15:val="{5DBC4CB5-D2E3-48DA-BFB3-6EFF81E3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03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GRIA1%20PricingSupplement2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7CE46-C2A6-4DF6-80A9-4B2182ED130A}"/>
</file>

<file path=customXml/itemProps3.xml><?xml version="1.0" encoding="utf-8"?>
<ds:datastoreItem xmlns:ds="http://schemas.openxmlformats.org/officeDocument/2006/customXml" ds:itemID="{CDDE7AB4-5BFB-4C9B-8C34-D52B213F396E}"/>
</file>

<file path=customXml/itemProps4.xml><?xml version="1.0" encoding="utf-8"?>
<ds:datastoreItem xmlns:ds="http://schemas.openxmlformats.org/officeDocument/2006/customXml" ds:itemID="{60D3450E-6A26-4DB1-A818-52D192835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2022-10-28T13:17:00Z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2022-10-24T07:04:54Z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59e3c2c0-b303-4d09-a4d4-0b5a3f7a775d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